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8A4" w:rsidRDefault="003648A4" w:rsidP="00016787">
      <w:pPr>
        <w:jc w:val="center"/>
        <w:rPr>
          <w:rFonts w:ascii="Arial" w:eastAsia="Times New Roman" w:hAnsi="Arial" w:cs="Arial"/>
          <w:szCs w:val="22"/>
        </w:rPr>
      </w:pPr>
    </w:p>
    <w:p w:rsidR="00DA63DB" w:rsidRDefault="00016787" w:rsidP="00016787">
      <w:pPr>
        <w:jc w:val="center"/>
        <w:rPr>
          <w:rFonts w:ascii="Arial" w:eastAsia="Times New Roman" w:hAnsi="Arial" w:cs="Arial"/>
          <w:szCs w:val="22"/>
        </w:rPr>
      </w:pPr>
      <w:proofErr w:type="spellStart"/>
      <w:r w:rsidRPr="003F28FF">
        <w:rPr>
          <w:rFonts w:ascii="Arial" w:eastAsia="Times New Roman" w:hAnsi="Arial" w:cs="Arial"/>
          <w:szCs w:val="22"/>
        </w:rPr>
        <w:t>Easte</w:t>
      </w:r>
      <w:r w:rsidR="00344EF4">
        <w:rPr>
          <w:rFonts w:ascii="Arial" w:eastAsia="Times New Roman" w:hAnsi="Arial" w:cs="Arial"/>
          <w:szCs w:val="22"/>
        </w:rPr>
        <w:t>s</w:t>
      </w:r>
      <w:r w:rsidRPr="003F28FF">
        <w:rPr>
          <w:rFonts w:ascii="Arial" w:eastAsia="Times New Roman" w:hAnsi="Arial" w:cs="Arial"/>
          <w:szCs w:val="22"/>
        </w:rPr>
        <w:t>eals</w:t>
      </w:r>
      <w:proofErr w:type="spellEnd"/>
      <w:r w:rsidRPr="003F28FF">
        <w:rPr>
          <w:rFonts w:ascii="Arial" w:eastAsia="Times New Roman" w:hAnsi="Arial" w:cs="Arial"/>
          <w:szCs w:val="22"/>
        </w:rPr>
        <w:t xml:space="preserve"> </w:t>
      </w:r>
      <w:r w:rsidR="00330762" w:rsidRPr="003F28FF">
        <w:rPr>
          <w:rFonts w:ascii="Arial" w:eastAsia="Times New Roman" w:hAnsi="Arial" w:cs="Arial"/>
          <w:szCs w:val="22"/>
        </w:rPr>
        <w:t xml:space="preserve">New Hampshire </w:t>
      </w:r>
      <w:r w:rsidRPr="003F28FF">
        <w:rPr>
          <w:rFonts w:ascii="Arial" w:eastAsia="Times New Roman" w:hAnsi="Arial" w:cs="Arial"/>
          <w:szCs w:val="22"/>
        </w:rPr>
        <w:t xml:space="preserve">Transportation </w:t>
      </w:r>
      <w:r w:rsidR="00330762" w:rsidRPr="003F28FF">
        <w:rPr>
          <w:rFonts w:ascii="Arial" w:eastAsia="Times New Roman" w:hAnsi="Arial" w:cs="Arial"/>
          <w:szCs w:val="22"/>
        </w:rPr>
        <w:t xml:space="preserve">Program </w:t>
      </w:r>
    </w:p>
    <w:p w:rsidR="00016787" w:rsidRPr="003F28FF" w:rsidRDefault="00DA63DB" w:rsidP="00016787">
      <w:pPr>
        <w:jc w:val="center"/>
        <w:rPr>
          <w:rFonts w:ascii="Arial" w:eastAsia="Times New Roman" w:hAnsi="Arial" w:cs="Arial"/>
          <w:szCs w:val="22"/>
        </w:rPr>
      </w:pPr>
      <w:r w:rsidRPr="003F28FF">
        <w:rPr>
          <w:rFonts w:ascii="Arial" w:eastAsia="Times New Roman" w:hAnsi="Arial" w:cs="Arial"/>
          <w:szCs w:val="22"/>
        </w:rPr>
        <w:t>Title VI Complaint and Investigation Procedures</w:t>
      </w:r>
    </w:p>
    <w:p w:rsidR="00016787" w:rsidRPr="00016787" w:rsidRDefault="00016787" w:rsidP="00016787">
      <w:pPr>
        <w:rPr>
          <w:rFonts w:ascii="Arial" w:eastAsia="Times New Roman" w:hAnsi="Arial" w:cs="Arial"/>
          <w:sz w:val="22"/>
          <w:szCs w:val="22"/>
        </w:rPr>
      </w:pPr>
    </w:p>
    <w:p w:rsidR="00016787" w:rsidRPr="003F28FF" w:rsidRDefault="00016787" w:rsidP="00016787">
      <w:pPr>
        <w:rPr>
          <w:rFonts w:ascii="Arial" w:eastAsia="Times New Roman" w:hAnsi="Arial" w:cs="Arial"/>
        </w:rPr>
      </w:pPr>
      <w:r w:rsidRPr="003F28FF">
        <w:rPr>
          <w:rFonts w:ascii="Arial" w:eastAsia="Times New Roman" w:hAnsi="Arial" w:cs="Arial"/>
        </w:rPr>
        <w:t xml:space="preserve">It is the policy of </w:t>
      </w:r>
      <w:proofErr w:type="spellStart"/>
      <w:r w:rsidRPr="003F28FF">
        <w:rPr>
          <w:rFonts w:ascii="Arial" w:eastAsia="Times New Roman" w:hAnsi="Arial" w:cs="Arial"/>
        </w:rPr>
        <w:t>Easter</w:t>
      </w:r>
      <w:r w:rsidR="00344EF4">
        <w:rPr>
          <w:rFonts w:ascii="Arial" w:eastAsia="Times New Roman" w:hAnsi="Arial" w:cs="Arial"/>
        </w:rPr>
        <w:t>s</w:t>
      </w:r>
      <w:r w:rsidRPr="003F28FF">
        <w:rPr>
          <w:rFonts w:ascii="Arial" w:eastAsia="Times New Roman" w:hAnsi="Arial" w:cs="Arial"/>
        </w:rPr>
        <w:t>eals</w:t>
      </w:r>
      <w:proofErr w:type="spellEnd"/>
      <w:r w:rsidRPr="003F28FF">
        <w:rPr>
          <w:rFonts w:ascii="Arial" w:eastAsia="Times New Roman" w:hAnsi="Arial" w:cs="Arial"/>
        </w:rPr>
        <w:t xml:space="preserve"> New Hampshire Transportation </w:t>
      </w:r>
      <w:r w:rsidR="00330762" w:rsidRPr="003F28FF">
        <w:rPr>
          <w:rFonts w:ascii="Arial" w:eastAsia="Times New Roman" w:hAnsi="Arial" w:cs="Arial"/>
        </w:rPr>
        <w:t>P</w:t>
      </w:r>
      <w:r w:rsidRPr="003F28FF">
        <w:rPr>
          <w:rFonts w:ascii="Arial" w:eastAsia="Times New Roman" w:hAnsi="Arial" w:cs="Arial"/>
        </w:rPr>
        <w:t>rogram to uphold and assure full compliance with Title VI of the Civil Rights Act of 1964, The Civil Rights Restoration Act of 1987, and all related statutes. Title VI and related statutes prohibit discrimination in Federally assisted programs and require that no person in the United States of America, shall on the grounds of race, color,</w:t>
      </w:r>
      <w:r w:rsidR="00B24A5B" w:rsidRPr="003F28FF">
        <w:rPr>
          <w:rFonts w:ascii="Arial" w:eastAsia="Times New Roman" w:hAnsi="Arial" w:cs="Arial"/>
        </w:rPr>
        <w:t xml:space="preserve"> or </w:t>
      </w:r>
      <w:r w:rsidRPr="003F28FF">
        <w:rPr>
          <w:rFonts w:ascii="Arial" w:eastAsia="Times New Roman" w:hAnsi="Arial" w:cs="Arial"/>
        </w:rPr>
        <w:t>national origin</w:t>
      </w:r>
      <w:r w:rsidR="00B24A5B" w:rsidRPr="003F28FF">
        <w:rPr>
          <w:rFonts w:ascii="Arial" w:eastAsia="Times New Roman" w:hAnsi="Arial" w:cs="Arial"/>
        </w:rPr>
        <w:t xml:space="preserve"> </w:t>
      </w:r>
      <w:r w:rsidRPr="003F28FF">
        <w:rPr>
          <w:rFonts w:ascii="Arial" w:eastAsia="Times New Roman" w:hAnsi="Arial" w:cs="Arial"/>
        </w:rPr>
        <w:t>be excluded from the participation in, be denied the benefits of, or be otherwise subjected to discrimination under any program or activity receiving Federal assistance.</w:t>
      </w:r>
    </w:p>
    <w:p w:rsidR="00330762" w:rsidRPr="003F28FF" w:rsidRDefault="00330762" w:rsidP="00016787">
      <w:pPr>
        <w:rPr>
          <w:rFonts w:ascii="Arial" w:eastAsia="Times New Roman" w:hAnsi="Arial" w:cs="Arial"/>
        </w:rPr>
      </w:pPr>
    </w:p>
    <w:p w:rsidR="00016787" w:rsidRPr="003F28FF" w:rsidRDefault="00016787" w:rsidP="00016787">
      <w:pPr>
        <w:rPr>
          <w:rFonts w:ascii="Arial" w:eastAsia="Times New Roman" w:hAnsi="Arial" w:cs="Arial"/>
        </w:rPr>
      </w:pPr>
      <w:r w:rsidRPr="003F28FF">
        <w:rPr>
          <w:rFonts w:ascii="Arial" w:eastAsia="Times New Roman" w:hAnsi="Arial" w:cs="Arial"/>
        </w:rPr>
        <w:t>Any individual, group of individuals or entity that believes they have been subjected to discrimination prohibited under Title VI and related statutes</w:t>
      </w:r>
      <w:r w:rsidR="00330762" w:rsidRPr="003F28FF">
        <w:rPr>
          <w:rFonts w:ascii="Arial" w:eastAsia="Times New Roman" w:hAnsi="Arial" w:cs="Arial"/>
        </w:rPr>
        <w:t xml:space="preserve"> in receiving Easter Seals New Hampshire Transportation services may file a written complaint to the following address</w:t>
      </w:r>
      <w:r w:rsidRPr="003F28FF">
        <w:rPr>
          <w:rFonts w:ascii="Arial" w:eastAsia="Times New Roman" w:hAnsi="Arial" w:cs="Arial"/>
        </w:rPr>
        <w:t xml:space="preserve">: </w:t>
      </w:r>
    </w:p>
    <w:p w:rsidR="00016787" w:rsidRPr="003F28FF" w:rsidRDefault="00016787" w:rsidP="00016787">
      <w:pPr>
        <w:rPr>
          <w:rFonts w:ascii="Arial" w:hAnsi="Arial" w:cs="Arial"/>
        </w:rPr>
      </w:pPr>
    </w:p>
    <w:p w:rsidR="003648A4" w:rsidRPr="003F28FF" w:rsidRDefault="003648A4" w:rsidP="003F28FF">
      <w:pPr>
        <w:jc w:val="center"/>
        <w:rPr>
          <w:rFonts w:ascii="Arial" w:hAnsi="Arial" w:cs="Arial"/>
          <w:u w:color="C00000"/>
        </w:rPr>
      </w:pPr>
      <w:r w:rsidRPr="003F28FF">
        <w:rPr>
          <w:rFonts w:ascii="Arial" w:hAnsi="Arial" w:cs="Arial"/>
          <w:u w:color="C00000"/>
        </w:rPr>
        <w:t>Lisa Ludwigsen, Business Manager, Title VI Coordinator</w:t>
      </w:r>
    </w:p>
    <w:p w:rsidR="003648A4" w:rsidRPr="003F28FF" w:rsidRDefault="003648A4" w:rsidP="003F28FF">
      <w:pPr>
        <w:jc w:val="center"/>
        <w:rPr>
          <w:rFonts w:ascii="Arial" w:hAnsi="Arial" w:cs="Arial"/>
          <w:u w:color="C00000"/>
        </w:rPr>
      </w:pPr>
      <w:proofErr w:type="spellStart"/>
      <w:r w:rsidRPr="003F28FF">
        <w:rPr>
          <w:rFonts w:ascii="Arial" w:hAnsi="Arial" w:cs="Arial"/>
          <w:u w:color="C00000"/>
        </w:rPr>
        <w:t>Easterseals</w:t>
      </w:r>
      <w:proofErr w:type="spellEnd"/>
      <w:r w:rsidRPr="003F28FF">
        <w:rPr>
          <w:rFonts w:ascii="Arial" w:hAnsi="Arial" w:cs="Arial"/>
          <w:u w:color="C00000"/>
        </w:rPr>
        <w:t xml:space="preserve"> NH Transportation Program</w:t>
      </w:r>
    </w:p>
    <w:p w:rsidR="003648A4" w:rsidRPr="003F28FF" w:rsidRDefault="005B5EC6" w:rsidP="003F28FF">
      <w:pPr>
        <w:jc w:val="center"/>
        <w:rPr>
          <w:rFonts w:ascii="Arial" w:hAnsi="Arial" w:cs="Arial"/>
          <w:u w:color="C00000"/>
        </w:rPr>
      </w:pPr>
      <w:r>
        <w:rPr>
          <w:rFonts w:ascii="Arial" w:hAnsi="Arial" w:cs="Arial"/>
          <w:u w:color="C00000"/>
        </w:rPr>
        <w:t>782 Gold Street</w:t>
      </w:r>
    </w:p>
    <w:p w:rsidR="003648A4" w:rsidRPr="003F28FF" w:rsidRDefault="003648A4" w:rsidP="003F28FF">
      <w:pPr>
        <w:jc w:val="center"/>
        <w:rPr>
          <w:rFonts w:ascii="Arial" w:hAnsi="Arial" w:cs="Arial"/>
          <w:u w:color="C00000"/>
        </w:rPr>
      </w:pPr>
      <w:r w:rsidRPr="003F28FF">
        <w:rPr>
          <w:rFonts w:ascii="Arial" w:hAnsi="Arial" w:cs="Arial"/>
          <w:u w:color="C00000"/>
        </w:rPr>
        <w:t xml:space="preserve">Manchester, NH </w:t>
      </w:r>
      <w:r w:rsidR="005B5EC6" w:rsidRPr="003F28FF">
        <w:rPr>
          <w:rFonts w:ascii="Arial" w:hAnsi="Arial" w:cs="Arial"/>
          <w:u w:color="C00000"/>
        </w:rPr>
        <w:t>0310</w:t>
      </w:r>
      <w:r w:rsidR="005B5EC6">
        <w:rPr>
          <w:rFonts w:ascii="Arial" w:hAnsi="Arial" w:cs="Arial"/>
          <w:u w:color="C00000"/>
        </w:rPr>
        <w:t>3</w:t>
      </w:r>
    </w:p>
    <w:p w:rsidR="003648A4" w:rsidRPr="003648A4" w:rsidRDefault="003648A4" w:rsidP="003F28FF">
      <w:pPr>
        <w:jc w:val="center"/>
        <w:rPr>
          <w:rFonts w:ascii="Arial" w:hAnsi="Arial" w:cs="Arial"/>
          <w:u w:color="C00000"/>
        </w:rPr>
      </w:pPr>
    </w:p>
    <w:p w:rsidR="003648A4" w:rsidRPr="003648A4" w:rsidRDefault="003648A4" w:rsidP="003F28FF">
      <w:pPr>
        <w:jc w:val="center"/>
        <w:rPr>
          <w:rFonts w:ascii="Arial" w:hAnsi="Arial" w:cs="Arial"/>
          <w:u w:color="C00000"/>
        </w:rPr>
      </w:pPr>
      <w:r w:rsidRPr="003648A4">
        <w:rPr>
          <w:rFonts w:ascii="Arial" w:hAnsi="Arial" w:cs="Arial"/>
          <w:u w:color="C00000"/>
        </w:rPr>
        <w:t>Or:</w:t>
      </w:r>
    </w:p>
    <w:p w:rsidR="003648A4" w:rsidRPr="003648A4" w:rsidRDefault="003648A4" w:rsidP="003F28FF">
      <w:pPr>
        <w:jc w:val="center"/>
        <w:rPr>
          <w:rFonts w:ascii="Arial" w:hAnsi="Arial" w:cs="Arial"/>
          <w:u w:color="C00000"/>
        </w:rPr>
      </w:pPr>
    </w:p>
    <w:p w:rsidR="003648A4" w:rsidRPr="003648A4" w:rsidRDefault="003648A4" w:rsidP="003F28FF">
      <w:pPr>
        <w:jc w:val="center"/>
        <w:rPr>
          <w:rFonts w:ascii="Arial" w:hAnsi="Arial" w:cs="Arial"/>
          <w:u w:color="C00000"/>
        </w:rPr>
      </w:pPr>
      <w:r w:rsidRPr="003648A4">
        <w:rPr>
          <w:rFonts w:ascii="Arial" w:hAnsi="Arial" w:cs="Arial"/>
          <w:u w:color="C00000"/>
        </w:rPr>
        <w:t>Operations Manager</w:t>
      </w:r>
    </w:p>
    <w:p w:rsidR="003648A4" w:rsidRPr="003648A4" w:rsidRDefault="003648A4" w:rsidP="003F28FF">
      <w:pPr>
        <w:jc w:val="center"/>
        <w:rPr>
          <w:rFonts w:ascii="Arial" w:hAnsi="Arial" w:cs="Arial"/>
          <w:u w:color="C00000"/>
        </w:rPr>
      </w:pPr>
      <w:proofErr w:type="spellStart"/>
      <w:r w:rsidRPr="003648A4">
        <w:rPr>
          <w:rFonts w:ascii="Arial" w:hAnsi="Arial" w:cs="Arial"/>
          <w:u w:color="C00000"/>
        </w:rPr>
        <w:t>Easterseals</w:t>
      </w:r>
      <w:proofErr w:type="spellEnd"/>
      <w:r w:rsidRPr="003648A4">
        <w:rPr>
          <w:rFonts w:ascii="Arial" w:hAnsi="Arial" w:cs="Arial"/>
          <w:u w:color="C00000"/>
        </w:rPr>
        <w:t xml:space="preserve"> NH Transportation Program</w:t>
      </w:r>
    </w:p>
    <w:p w:rsidR="003648A4" w:rsidRPr="003648A4" w:rsidRDefault="005B5EC6" w:rsidP="003F28FF">
      <w:pPr>
        <w:jc w:val="center"/>
        <w:rPr>
          <w:rFonts w:ascii="Arial" w:hAnsi="Arial" w:cs="Arial"/>
          <w:u w:color="C00000"/>
        </w:rPr>
      </w:pPr>
      <w:r>
        <w:rPr>
          <w:rFonts w:ascii="Arial" w:hAnsi="Arial" w:cs="Arial"/>
          <w:u w:color="C00000"/>
        </w:rPr>
        <w:t>782 Gold Street</w:t>
      </w:r>
    </w:p>
    <w:p w:rsidR="003648A4" w:rsidRPr="003648A4" w:rsidRDefault="003648A4" w:rsidP="003F28FF">
      <w:pPr>
        <w:jc w:val="center"/>
        <w:rPr>
          <w:rFonts w:ascii="Arial" w:hAnsi="Arial" w:cs="Arial"/>
          <w:u w:color="C00000"/>
        </w:rPr>
      </w:pPr>
      <w:r w:rsidRPr="003648A4">
        <w:rPr>
          <w:rFonts w:ascii="Arial" w:hAnsi="Arial" w:cs="Arial"/>
          <w:u w:color="C00000"/>
        </w:rPr>
        <w:t xml:space="preserve">Manchester, NH </w:t>
      </w:r>
      <w:r w:rsidR="005B5EC6" w:rsidRPr="003648A4">
        <w:rPr>
          <w:rFonts w:ascii="Arial" w:hAnsi="Arial" w:cs="Arial"/>
          <w:u w:color="C00000"/>
        </w:rPr>
        <w:t>0310</w:t>
      </w:r>
      <w:r w:rsidR="005B5EC6">
        <w:rPr>
          <w:rFonts w:ascii="Arial" w:hAnsi="Arial" w:cs="Arial"/>
          <w:u w:color="C00000"/>
        </w:rPr>
        <w:t>3</w:t>
      </w:r>
    </w:p>
    <w:p w:rsidR="003648A4" w:rsidRPr="003648A4" w:rsidRDefault="003648A4" w:rsidP="003648A4">
      <w:pPr>
        <w:rPr>
          <w:rFonts w:ascii="Arial" w:hAnsi="Arial" w:cs="Arial"/>
          <w:b/>
          <w:u w:color="C00000"/>
        </w:rPr>
      </w:pPr>
    </w:p>
    <w:p w:rsidR="003648A4" w:rsidRDefault="003648A4" w:rsidP="003648A4">
      <w:pPr>
        <w:rPr>
          <w:rFonts w:ascii="Arial" w:hAnsi="Arial" w:cs="Arial"/>
          <w:u w:color="C00000"/>
        </w:rPr>
      </w:pPr>
      <w:r w:rsidRPr="003648A4">
        <w:rPr>
          <w:rFonts w:ascii="Arial" w:hAnsi="Arial" w:cs="Arial"/>
          <w:u w:color="C00000"/>
        </w:rPr>
        <w:t>Verbal complaints are accepted and transcribed by</w:t>
      </w:r>
      <w:r w:rsidRPr="003648A4">
        <w:rPr>
          <w:rFonts w:ascii="Arial" w:hAnsi="Arial" w:cs="Arial"/>
          <w:b/>
          <w:u w:color="C00000"/>
        </w:rPr>
        <w:t xml:space="preserve"> </w:t>
      </w:r>
      <w:r w:rsidRPr="003648A4">
        <w:rPr>
          <w:rFonts w:ascii="Arial" w:hAnsi="Arial" w:cs="Arial"/>
          <w:u w:color="C00000"/>
        </w:rPr>
        <w:t>Lisa Ludwigsen.  To make a verbal complaint, call (603) 263-2046 to speak with Lisa Ludwigsen. Verbal complaints are also accepted by the Operations Manager – please call (603) 668-8603.</w:t>
      </w:r>
    </w:p>
    <w:p w:rsidR="00BE0C65" w:rsidRDefault="00BE0C65" w:rsidP="003648A4">
      <w:pPr>
        <w:rPr>
          <w:rFonts w:ascii="Arial" w:hAnsi="Arial" w:cs="Arial"/>
          <w:u w:color="C00000"/>
        </w:rPr>
      </w:pPr>
    </w:p>
    <w:p w:rsidR="00BE0C65" w:rsidRPr="003F28FF" w:rsidRDefault="00BE0C65" w:rsidP="003F28FF">
      <w:pPr>
        <w:jc w:val="center"/>
        <w:rPr>
          <w:rFonts w:ascii="Arial" w:hAnsi="Arial" w:cs="Arial"/>
          <w:b/>
          <w:u w:color="C00000"/>
        </w:rPr>
      </w:pPr>
      <w:r w:rsidRPr="003F28FF">
        <w:rPr>
          <w:rFonts w:ascii="Arial" w:hAnsi="Arial" w:cs="Arial"/>
          <w:b/>
          <w:u w:color="C00000"/>
        </w:rPr>
        <w:t>Complaint and Investigation Procedure</w:t>
      </w:r>
    </w:p>
    <w:p w:rsidR="003648A4" w:rsidRPr="003F28FF" w:rsidRDefault="003648A4" w:rsidP="003648A4">
      <w:pPr>
        <w:rPr>
          <w:rFonts w:ascii="Arial" w:hAnsi="Arial" w:cs="Arial"/>
          <w:u w:color="C00000"/>
        </w:rPr>
      </w:pPr>
    </w:p>
    <w:p w:rsidR="003648A4" w:rsidRPr="003F28FF" w:rsidRDefault="003648A4" w:rsidP="003648A4">
      <w:pPr>
        <w:rPr>
          <w:rFonts w:ascii="Arial" w:hAnsi="Arial" w:cs="Arial"/>
        </w:rPr>
      </w:pPr>
      <w:proofErr w:type="spellStart"/>
      <w:r w:rsidRPr="003F28FF">
        <w:rPr>
          <w:rFonts w:ascii="Arial" w:hAnsi="Arial" w:cs="Arial"/>
          <w:u w:color="C00000"/>
        </w:rPr>
        <w:t>Easterseals</w:t>
      </w:r>
      <w:proofErr w:type="spellEnd"/>
      <w:r w:rsidRPr="003F28FF">
        <w:rPr>
          <w:rFonts w:ascii="Arial" w:hAnsi="Arial" w:cs="Arial"/>
          <w:u w:color="C00000"/>
        </w:rPr>
        <w:t xml:space="preserve"> NH Transportation Program </w:t>
      </w:r>
      <w:r w:rsidRPr="003F28FF">
        <w:rPr>
          <w:rFonts w:ascii="Arial" w:hAnsi="Arial" w:cs="Arial"/>
        </w:rPr>
        <w:t xml:space="preserve">investigates complaints received no more than 180 days after the alleged incident. </w:t>
      </w:r>
      <w:proofErr w:type="spellStart"/>
      <w:r w:rsidRPr="003F28FF">
        <w:rPr>
          <w:rFonts w:ascii="Arial" w:hAnsi="Arial" w:cs="Arial"/>
          <w:u w:color="C00000"/>
        </w:rPr>
        <w:t>Easterseals</w:t>
      </w:r>
      <w:proofErr w:type="spellEnd"/>
      <w:r w:rsidRPr="003F28FF">
        <w:rPr>
          <w:rFonts w:ascii="Arial" w:hAnsi="Arial" w:cs="Arial"/>
          <w:u w:color="C00000"/>
        </w:rPr>
        <w:t xml:space="preserve"> NH Transportation Program </w:t>
      </w:r>
      <w:r w:rsidRPr="003F28FF">
        <w:rPr>
          <w:rFonts w:ascii="Arial" w:hAnsi="Arial" w:cs="Arial"/>
        </w:rPr>
        <w:t xml:space="preserve">will process complaints that are complete. Once the complaint is received, </w:t>
      </w:r>
      <w:proofErr w:type="spellStart"/>
      <w:r w:rsidRPr="003648A4">
        <w:rPr>
          <w:rFonts w:ascii="Arial" w:hAnsi="Arial" w:cs="Arial"/>
          <w:u w:color="C00000"/>
        </w:rPr>
        <w:t>Easterseals</w:t>
      </w:r>
      <w:proofErr w:type="spellEnd"/>
      <w:r w:rsidRPr="003648A4">
        <w:rPr>
          <w:rFonts w:ascii="Arial" w:hAnsi="Arial" w:cs="Arial"/>
          <w:u w:color="C00000"/>
        </w:rPr>
        <w:t xml:space="preserve"> NH Transportation Program </w:t>
      </w:r>
      <w:r w:rsidRPr="003648A4">
        <w:rPr>
          <w:rFonts w:ascii="Arial" w:hAnsi="Arial" w:cs="Arial"/>
        </w:rPr>
        <w:t xml:space="preserve">will review it and the complainant will receive an acknowledgement letter informing them whether the complaint will be investigated by </w:t>
      </w:r>
      <w:r w:rsidR="00344EF4">
        <w:rPr>
          <w:rFonts w:ascii="Arial" w:hAnsi="Arial" w:cs="Arial"/>
        </w:rPr>
        <w:t xml:space="preserve">the </w:t>
      </w:r>
      <w:proofErr w:type="spellStart"/>
      <w:r w:rsidRPr="003F28FF">
        <w:rPr>
          <w:rFonts w:ascii="Arial" w:hAnsi="Arial" w:cs="Arial"/>
          <w:u w:color="C00000"/>
        </w:rPr>
        <w:t>Easterseals</w:t>
      </w:r>
      <w:proofErr w:type="spellEnd"/>
      <w:r w:rsidRPr="003F28FF">
        <w:rPr>
          <w:rFonts w:ascii="Arial" w:hAnsi="Arial" w:cs="Arial"/>
          <w:u w:color="C00000"/>
        </w:rPr>
        <w:t xml:space="preserve"> NH Transportation Program</w:t>
      </w:r>
      <w:r w:rsidRPr="003F28FF">
        <w:rPr>
          <w:rFonts w:ascii="Arial" w:hAnsi="Arial" w:cs="Arial"/>
        </w:rPr>
        <w:t>.</w:t>
      </w:r>
    </w:p>
    <w:p w:rsidR="00BE0C65" w:rsidRDefault="003648A4" w:rsidP="003648A4">
      <w:pPr>
        <w:rPr>
          <w:rFonts w:ascii="Arial" w:hAnsi="Arial" w:cs="Arial"/>
          <w:u w:color="C00000"/>
        </w:rPr>
      </w:pPr>
      <w:r w:rsidRPr="003F28FF">
        <w:rPr>
          <w:rFonts w:ascii="Arial" w:hAnsi="Arial" w:cs="Arial"/>
        </w:rPr>
        <w:br/>
      </w:r>
    </w:p>
    <w:p w:rsidR="00BE0C65" w:rsidRDefault="00BE0C65" w:rsidP="003648A4">
      <w:pPr>
        <w:rPr>
          <w:rFonts w:ascii="Arial" w:hAnsi="Arial" w:cs="Arial"/>
          <w:u w:color="C00000"/>
        </w:rPr>
      </w:pPr>
    </w:p>
    <w:p w:rsidR="00BE0C65" w:rsidRDefault="00BE0C65" w:rsidP="003648A4">
      <w:pPr>
        <w:rPr>
          <w:rFonts w:ascii="Arial" w:hAnsi="Arial" w:cs="Arial"/>
          <w:u w:color="C00000"/>
        </w:rPr>
      </w:pPr>
    </w:p>
    <w:p w:rsidR="00BE0C65" w:rsidRDefault="00BE0C65" w:rsidP="003648A4">
      <w:pPr>
        <w:rPr>
          <w:rFonts w:ascii="Arial" w:hAnsi="Arial" w:cs="Arial"/>
          <w:u w:color="C00000"/>
        </w:rPr>
      </w:pPr>
    </w:p>
    <w:p w:rsidR="00BE0C65" w:rsidRDefault="00BE0C65" w:rsidP="003648A4">
      <w:pPr>
        <w:rPr>
          <w:rFonts w:ascii="Arial" w:hAnsi="Arial" w:cs="Arial"/>
          <w:u w:color="C00000"/>
        </w:rPr>
      </w:pPr>
    </w:p>
    <w:p w:rsidR="003648A4" w:rsidRPr="003F28FF" w:rsidRDefault="003648A4" w:rsidP="003648A4">
      <w:pPr>
        <w:rPr>
          <w:rFonts w:ascii="Arial" w:hAnsi="Arial" w:cs="Arial"/>
        </w:rPr>
      </w:pPr>
      <w:proofErr w:type="spellStart"/>
      <w:r w:rsidRPr="003F28FF">
        <w:rPr>
          <w:rFonts w:ascii="Arial" w:hAnsi="Arial" w:cs="Arial"/>
          <w:u w:color="C00000"/>
        </w:rPr>
        <w:t>Easterseals</w:t>
      </w:r>
      <w:proofErr w:type="spellEnd"/>
      <w:r w:rsidRPr="003F28FF">
        <w:rPr>
          <w:rFonts w:ascii="Arial" w:hAnsi="Arial" w:cs="Arial"/>
          <w:u w:color="C00000"/>
        </w:rPr>
        <w:t xml:space="preserve"> NH Transportation Program </w:t>
      </w:r>
      <w:r w:rsidRPr="003F28FF">
        <w:rPr>
          <w:rFonts w:ascii="Arial" w:hAnsi="Arial" w:cs="Arial"/>
        </w:rPr>
        <w:t xml:space="preserve">has up to thirty days to investigate the complaint. If more information is needed to resolve the case, the </w:t>
      </w:r>
      <w:proofErr w:type="spellStart"/>
      <w:r w:rsidRPr="003F28FF">
        <w:rPr>
          <w:rFonts w:ascii="Arial" w:hAnsi="Arial" w:cs="Arial"/>
          <w:u w:color="C00000"/>
        </w:rPr>
        <w:t>Easterseals</w:t>
      </w:r>
      <w:proofErr w:type="spellEnd"/>
      <w:r w:rsidRPr="003F28FF">
        <w:rPr>
          <w:rFonts w:ascii="Arial" w:hAnsi="Arial" w:cs="Arial"/>
          <w:u w:color="C00000"/>
        </w:rPr>
        <w:t xml:space="preserve"> NH Transportation Program </w:t>
      </w:r>
      <w:r w:rsidRPr="003F28FF">
        <w:rPr>
          <w:rFonts w:ascii="Arial" w:hAnsi="Arial" w:cs="Arial"/>
        </w:rPr>
        <w:t>may contact the complainant. The complainant has thirty days from the date of the letter to send requested information to the investigator assigned to the case.</w:t>
      </w:r>
    </w:p>
    <w:p w:rsidR="003648A4" w:rsidRPr="003648A4" w:rsidRDefault="003648A4" w:rsidP="003648A4">
      <w:pPr>
        <w:rPr>
          <w:rFonts w:ascii="Arial" w:hAnsi="Arial" w:cs="Arial"/>
        </w:rPr>
      </w:pPr>
      <w:r w:rsidRPr="003648A4">
        <w:rPr>
          <w:rFonts w:ascii="Arial" w:hAnsi="Arial" w:cs="Arial"/>
        </w:rPr>
        <w:br/>
        <w:t xml:space="preserve">If </w:t>
      </w:r>
      <w:r w:rsidR="00BE0C65">
        <w:rPr>
          <w:rFonts w:ascii="Arial" w:hAnsi="Arial" w:cs="Arial"/>
        </w:rPr>
        <w:t xml:space="preserve">the </w:t>
      </w:r>
      <w:proofErr w:type="spellStart"/>
      <w:r w:rsidRPr="003F28FF">
        <w:rPr>
          <w:rFonts w:ascii="Arial" w:hAnsi="Arial" w:cs="Arial"/>
          <w:u w:color="C00000"/>
        </w:rPr>
        <w:t>Easterseals</w:t>
      </w:r>
      <w:proofErr w:type="spellEnd"/>
      <w:r w:rsidRPr="003F28FF">
        <w:rPr>
          <w:rFonts w:ascii="Arial" w:hAnsi="Arial" w:cs="Arial"/>
          <w:u w:color="C00000"/>
        </w:rPr>
        <w:t xml:space="preserve"> NH Transportation Program</w:t>
      </w:r>
      <w:r w:rsidRPr="003F28FF">
        <w:rPr>
          <w:rFonts w:ascii="Arial" w:hAnsi="Arial" w:cs="Arial"/>
        </w:rPr>
        <w:t xml:space="preserve"> investigator is not contacted by the complainant or does not receive the additional information within thirty days, </w:t>
      </w:r>
      <w:proofErr w:type="spellStart"/>
      <w:r w:rsidRPr="003F28FF">
        <w:rPr>
          <w:rFonts w:ascii="Arial" w:hAnsi="Arial" w:cs="Arial"/>
          <w:u w:color="C00000"/>
        </w:rPr>
        <w:t>Easterseals</w:t>
      </w:r>
      <w:proofErr w:type="spellEnd"/>
      <w:r w:rsidRPr="003F28FF">
        <w:rPr>
          <w:rFonts w:ascii="Arial" w:hAnsi="Arial" w:cs="Arial"/>
          <w:u w:color="C00000"/>
        </w:rPr>
        <w:t xml:space="preserve"> NH Transportation Program </w:t>
      </w:r>
      <w:r w:rsidRPr="003F28FF">
        <w:rPr>
          <w:rFonts w:ascii="Arial" w:hAnsi="Arial" w:cs="Arial"/>
        </w:rPr>
        <w:t>can administratively close the case. A case can also be administratively closed if the complainant no longer wishes to pursue their case.</w:t>
      </w:r>
    </w:p>
    <w:p w:rsidR="003648A4" w:rsidRPr="003648A4" w:rsidRDefault="003648A4" w:rsidP="003648A4">
      <w:pPr>
        <w:rPr>
          <w:rFonts w:ascii="Arial" w:hAnsi="Arial" w:cs="Arial"/>
        </w:rPr>
      </w:pPr>
      <w:r w:rsidRPr="003648A4">
        <w:rPr>
          <w:rFonts w:ascii="Arial" w:hAnsi="Arial" w:cs="Arial"/>
        </w:rPr>
        <w:br/>
        <w:t>After the investigator reviews the complaint, one of two letters will be issued to the complainant: a closure letter or a letter of finding (LOF). A closure letter summarizes the allegations and states that there was not a Title VI violation and that the case will be closed.</w:t>
      </w:r>
    </w:p>
    <w:p w:rsidR="003648A4" w:rsidRPr="003648A4" w:rsidRDefault="003648A4" w:rsidP="003648A4">
      <w:pPr>
        <w:rPr>
          <w:rFonts w:ascii="Arial" w:hAnsi="Arial" w:cs="Arial"/>
        </w:rPr>
      </w:pPr>
      <w:r w:rsidRPr="003648A4">
        <w:rPr>
          <w:rFonts w:ascii="Arial" w:hAnsi="Arial" w:cs="Arial"/>
        </w:rPr>
        <w:br/>
        <w:t>A LOF summarizes the allegations and the interviews regarding the alleged incident, and explains whether any disciplinary action, additional training of the staff member or other action will occur. If the complainant wishes to appeal the decision, she/he has ten days after the date of the letter or the LOF to do so.</w:t>
      </w:r>
    </w:p>
    <w:p w:rsidR="003648A4" w:rsidRPr="003648A4" w:rsidRDefault="003648A4" w:rsidP="003648A4">
      <w:pPr>
        <w:rPr>
          <w:rFonts w:ascii="Arial" w:hAnsi="Arial" w:cs="Arial"/>
        </w:rPr>
      </w:pPr>
    </w:p>
    <w:p w:rsidR="003648A4" w:rsidRPr="003648A4" w:rsidRDefault="003648A4" w:rsidP="003648A4">
      <w:pPr>
        <w:rPr>
          <w:rFonts w:ascii="Arial" w:hAnsi="Arial" w:cs="Arial"/>
        </w:rPr>
      </w:pPr>
      <w:r w:rsidRPr="003648A4">
        <w:rPr>
          <w:rFonts w:ascii="Arial" w:hAnsi="Arial" w:cs="Arial"/>
        </w:rPr>
        <w:t>A person may also file a complaint directly with the Federal Transit Administration, at:</w:t>
      </w:r>
    </w:p>
    <w:p w:rsidR="003648A4" w:rsidRPr="003648A4" w:rsidRDefault="003648A4" w:rsidP="003648A4">
      <w:pPr>
        <w:rPr>
          <w:rFonts w:ascii="Arial" w:hAnsi="Arial" w:cs="Arial"/>
        </w:rPr>
      </w:pPr>
    </w:p>
    <w:p w:rsidR="003648A4" w:rsidRPr="003F28FF" w:rsidRDefault="003648A4" w:rsidP="003648A4">
      <w:pPr>
        <w:pStyle w:val="Heading4"/>
        <w:ind w:left="0" w:firstLine="270"/>
        <w:rPr>
          <w:rFonts w:ascii="Arial" w:hAnsi="Arial" w:cs="Arial"/>
          <w:b w:val="0"/>
          <w:i w:val="0"/>
          <w:sz w:val="24"/>
          <w:szCs w:val="24"/>
          <w:u w:val="none"/>
        </w:rPr>
      </w:pPr>
      <w:r w:rsidRPr="003F28FF">
        <w:rPr>
          <w:rFonts w:ascii="Arial" w:hAnsi="Arial" w:cs="Arial"/>
          <w:b w:val="0"/>
          <w:i w:val="0"/>
          <w:sz w:val="24"/>
          <w:szCs w:val="24"/>
          <w:u w:val="none"/>
        </w:rPr>
        <w:t xml:space="preserve">FTA Office of Civil Rights </w:t>
      </w:r>
    </w:p>
    <w:p w:rsidR="003648A4" w:rsidRPr="003F28FF" w:rsidRDefault="003648A4" w:rsidP="003648A4">
      <w:pPr>
        <w:pStyle w:val="Heading4"/>
        <w:ind w:left="0" w:firstLine="270"/>
        <w:rPr>
          <w:rFonts w:ascii="Arial" w:hAnsi="Arial" w:cs="Arial"/>
          <w:b w:val="0"/>
          <w:i w:val="0"/>
          <w:sz w:val="24"/>
          <w:szCs w:val="24"/>
          <w:u w:val="none"/>
        </w:rPr>
      </w:pPr>
      <w:r w:rsidRPr="003F28FF">
        <w:rPr>
          <w:rFonts w:ascii="Arial" w:hAnsi="Arial" w:cs="Arial"/>
          <w:b w:val="0"/>
          <w:i w:val="0"/>
          <w:sz w:val="24"/>
          <w:szCs w:val="24"/>
          <w:u w:val="none"/>
        </w:rPr>
        <w:t xml:space="preserve">Attention: Title VI Program Coordinator </w:t>
      </w:r>
    </w:p>
    <w:p w:rsidR="003648A4" w:rsidRPr="003F28FF" w:rsidRDefault="003648A4" w:rsidP="003648A4">
      <w:pPr>
        <w:pStyle w:val="Heading4"/>
        <w:ind w:left="0" w:firstLine="270"/>
        <w:rPr>
          <w:rFonts w:ascii="Arial" w:hAnsi="Arial" w:cs="Arial"/>
          <w:b w:val="0"/>
          <w:i w:val="0"/>
          <w:sz w:val="24"/>
          <w:szCs w:val="24"/>
          <w:u w:val="none"/>
        </w:rPr>
      </w:pPr>
      <w:r w:rsidRPr="003F28FF">
        <w:rPr>
          <w:rFonts w:ascii="Arial" w:hAnsi="Arial" w:cs="Arial"/>
          <w:b w:val="0"/>
          <w:i w:val="0"/>
          <w:sz w:val="24"/>
          <w:szCs w:val="24"/>
          <w:u w:val="none"/>
        </w:rPr>
        <w:t xml:space="preserve">East Building, 5th Floor-TCR, </w:t>
      </w:r>
    </w:p>
    <w:p w:rsidR="003648A4" w:rsidRPr="003F28FF" w:rsidRDefault="003648A4" w:rsidP="003648A4">
      <w:pPr>
        <w:pStyle w:val="Heading4"/>
        <w:ind w:left="0" w:firstLine="270"/>
        <w:rPr>
          <w:rFonts w:ascii="Arial" w:hAnsi="Arial" w:cs="Arial"/>
          <w:b w:val="0"/>
          <w:i w:val="0"/>
          <w:sz w:val="24"/>
          <w:szCs w:val="24"/>
          <w:u w:val="none"/>
        </w:rPr>
      </w:pPr>
      <w:r w:rsidRPr="003F28FF">
        <w:rPr>
          <w:rFonts w:ascii="Arial" w:hAnsi="Arial" w:cs="Arial"/>
          <w:b w:val="0"/>
          <w:i w:val="0"/>
          <w:sz w:val="24"/>
          <w:szCs w:val="24"/>
          <w:u w:val="none"/>
        </w:rPr>
        <w:t>1200 New Jersey Ave., SE, Washington, DC 20590</w:t>
      </w:r>
    </w:p>
    <w:p w:rsidR="00DA5617" w:rsidRPr="00016787" w:rsidRDefault="00DA5617" w:rsidP="005B5EC6">
      <w:pPr>
        <w:autoSpaceDE w:val="0"/>
        <w:autoSpaceDN w:val="0"/>
        <w:adjustRightInd w:val="0"/>
        <w:rPr>
          <w:rFonts w:ascii="Arial" w:hAnsi="Arial" w:cs="Arial"/>
          <w:sz w:val="22"/>
          <w:szCs w:val="22"/>
        </w:rPr>
      </w:pPr>
      <w:bookmarkStart w:id="0" w:name="_GoBack"/>
      <w:bookmarkEnd w:id="0"/>
    </w:p>
    <w:sectPr w:rsidR="00DA5617" w:rsidRPr="00016787" w:rsidSect="003205D8">
      <w:headerReference w:type="default" r:id="rId8"/>
      <w:footerReference w:type="default" r:id="rId9"/>
      <w:pgSz w:w="12240" w:h="15840"/>
      <w:pgMar w:top="1260" w:right="1260" w:bottom="126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DAC" w:rsidRDefault="00CB0DAC" w:rsidP="003205D8">
      <w:r>
        <w:separator/>
      </w:r>
    </w:p>
  </w:endnote>
  <w:endnote w:type="continuationSeparator" w:id="0">
    <w:p w:rsidR="00CB0DAC" w:rsidRDefault="00CB0DAC" w:rsidP="0032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266" w:rsidRPr="009B24B5" w:rsidRDefault="00754BB5" w:rsidP="00E87266">
    <w:pPr>
      <w:widowControl w:val="0"/>
      <w:autoSpaceDE w:val="0"/>
      <w:autoSpaceDN w:val="0"/>
      <w:adjustRightInd w:val="0"/>
      <w:spacing w:line="288" w:lineRule="auto"/>
      <w:jc w:val="center"/>
      <w:textAlignment w:val="center"/>
      <w:rPr>
        <w:rFonts w:ascii="Arial" w:hAnsi="Arial" w:cs="Arial"/>
        <w:b/>
        <w:bCs/>
        <w:color w:val="000000"/>
        <w:sz w:val="15"/>
        <w:szCs w:val="15"/>
      </w:rPr>
    </w:pPr>
    <w:proofErr w:type="spellStart"/>
    <w:r w:rsidRPr="0007776E">
      <w:rPr>
        <w:rFonts w:ascii="Arial" w:hAnsi="Arial" w:cs="Arial"/>
        <w:b/>
        <w:color w:val="000000"/>
        <w:sz w:val="20"/>
        <w:szCs w:val="15"/>
      </w:rPr>
      <w:t>Easterseals</w:t>
    </w:r>
    <w:proofErr w:type="spellEnd"/>
    <w:r w:rsidRPr="0007776E">
      <w:rPr>
        <w:rFonts w:ascii="Arial" w:hAnsi="Arial" w:cs="Arial"/>
        <w:b/>
        <w:color w:val="000000"/>
        <w:sz w:val="20"/>
        <w:szCs w:val="15"/>
      </w:rPr>
      <w:t xml:space="preserve"> N</w:t>
    </w:r>
    <w:r w:rsidR="009305B9" w:rsidRPr="0007776E">
      <w:rPr>
        <w:rFonts w:ascii="Arial" w:hAnsi="Arial" w:cs="Arial"/>
        <w:b/>
        <w:color w:val="000000"/>
        <w:sz w:val="20"/>
        <w:szCs w:val="15"/>
      </w:rPr>
      <w:t xml:space="preserve">ew </w:t>
    </w:r>
    <w:r w:rsidRPr="0007776E">
      <w:rPr>
        <w:rFonts w:ascii="Arial" w:hAnsi="Arial" w:cs="Arial"/>
        <w:b/>
        <w:color w:val="000000"/>
        <w:sz w:val="20"/>
        <w:szCs w:val="15"/>
      </w:rPr>
      <w:t>H</w:t>
    </w:r>
    <w:r w:rsidR="009305B9" w:rsidRPr="0007776E">
      <w:rPr>
        <w:rFonts w:ascii="Arial" w:hAnsi="Arial" w:cs="Arial"/>
        <w:b/>
        <w:color w:val="000000"/>
        <w:sz w:val="20"/>
        <w:szCs w:val="15"/>
      </w:rPr>
      <w:t>ampshire</w:t>
    </w:r>
    <w:r w:rsidR="009305B9" w:rsidRPr="0007776E">
      <w:rPr>
        <w:rFonts w:ascii="Arial" w:hAnsi="Arial" w:cs="Arial"/>
        <w:color w:val="000000"/>
        <w:sz w:val="20"/>
        <w:szCs w:val="15"/>
      </w:rPr>
      <w:br/>
    </w:r>
    <w:r w:rsidRPr="0007776E">
      <w:rPr>
        <w:rFonts w:ascii="Arial" w:hAnsi="Arial" w:cs="Arial"/>
        <w:color w:val="000000"/>
        <w:sz w:val="20"/>
        <w:szCs w:val="15"/>
      </w:rPr>
      <w:t>555 Auburn Street</w:t>
    </w:r>
    <w:r w:rsidR="00E87266" w:rsidRPr="0007776E">
      <w:rPr>
        <w:rFonts w:ascii="Arial" w:hAnsi="Arial" w:cs="Arial"/>
        <w:color w:val="000000"/>
        <w:sz w:val="20"/>
        <w:szCs w:val="15"/>
      </w:rPr>
      <w:t xml:space="preserve">   </w:t>
    </w:r>
    <w:r w:rsidR="00E87266" w:rsidRPr="0007776E">
      <w:rPr>
        <w:rFonts w:ascii="Arial" w:hAnsi="Arial" w:cs="Arial"/>
        <w:color w:val="C34613"/>
        <w:sz w:val="20"/>
        <w:szCs w:val="15"/>
      </w:rPr>
      <w:t>•</w:t>
    </w:r>
    <w:r w:rsidR="00E87266" w:rsidRPr="0007776E">
      <w:rPr>
        <w:rFonts w:ascii="Arial" w:hAnsi="Arial" w:cs="Arial"/>
        <w:color w:val="000000"/>
        <w:sz w:val="20"/>
        <w:szCs w:val="15"/>
      </w:rPr>
      <w:t xml:space="preserve">   </w:t>
    </w:r>
    <w:r w:rsidRPr="0007776E">
      <w:rPr>
        <w:rFonts w:ascii="Arial" w:hAnsi="Arial" w:cs="Arial"/>
        <w:color w:val="000000"/>
        <w:sz w:val="20"/>
        <w:szCs w:val="15"/>
      </w:rPr>
      <w:t>Manchester, NH 03103</w:t>
    </w:r>
    <w:r w:rsidR="00E87266" w:rsidRPr="0007776E">
      <w:rPr>
        <w:rFonts w:ascii="Arial" w:hAnsi="Arial" w:cs="Arial"/>
        <w:color w:val="000000"/>
        <w:sz w:val="20"/>
        <w:szCs w:val="15"/>
      </w:rPr>
      <w:t xml:space="preserve">   </w:t>
    </w:r>
    <w:r w:rsidR="00E87266" w:rsidRPr="0007776E">
      <w:rPr>
        <w:rFonts w:ascii="Arial" w:hAnsi="Arial" w:cs="Arial"/>
        <w:color w:val="C34613"/>
        <w:sz w:val="20"/>
        <w:szCs w:val="15"/>
      </w:rPr>
      <w:t>•</w:t>
    </w:r>
    <w:r w:rsidR="00E87266" w:rsidRPr="0007776E">
      <w:rPr>
        <w:rFonts w:ascii="Arial" w:hAnsi="Arial" w:cs="Arial"/>
        <w:color w:val="000000"/>
        <w:sz w:val="20"/>
        <w:szCs w:val="15"/>
      </w:rPr>
      <w:t xml:space="preserve">   </w:t>
    </w:r>
    <w:r w:rsidRPr="0007776E">
      <w:rPr>
        <w:rFonts w:ascii="Arial" w:hAnsi="Arial" w:cs="Arial"/>
        <w:color w:val="000000"/>
        <w:sz w:val="20"/>
        <w:szCs w:val="15"/>
      </w:rPr>
      <w:t>603.623.8863</w:t>
    </w:r>
    <w:r w:rsidR="00E87266" w:rsidRPr="0007776E">
      <w:rPr>
        <w:rFonts w:ascii="Arial" w:hAnsi="Arial" w:cs="Arial"/>
        <w:color w:val="000000"/>
        <w:sz w:val="20"/>
        <w:szCs w:val="15"/>
      </w:rPr>
      <w:t xml:space="preserve">   </w:t>
    </w:r>
    <w:r w:rsidR="00E87266" w:rsidRPr="0007776E">
      <w:rPr>
        <w:rFonts w:ascii="Arial" w:hAnsi="Arial" w:cs="Arial"/>
        <w:color w:val="C34613"/>
        <w:sz w:val="20"/>
        <w:szCs w:val="15"/>
      </w:rPr>
      <w:t>•</w:t>
    </w:r>
    <w:r w:rsidR="00E87266" w:rsidRPr="0007776E">
      <w:rPr>
        <w:rFonts w:ascii="Arial" w:hAnsi="Arial" w:cs="Arial"/>
        <w:color w:val="000000"/>
        <w:sz w:val="20"/>
        <w:szCs w:val="15"/>
      </w:rPr>
      <w:t xml:space="preserve">   </w:t>
    </w:r>
    <w:r w:rsidRPr="0007776E">
      <w:rPr>
        <w:rFonts w:ascii="Arial" w:hAnsi="Arial" w:cs="Arial"/>
        <w:b/>
        <w:bCs/>
        <w:color w:val="000000"/>
        <w:sz w:val="20"/>
        <w:szCs w:val="15"/>
      </w:rPr>
      <w:t>easterseals</w:t>
    </w:r>
    <w:r w:rsidR="005B5EC6">
      <w:rPr>
        <w:rFonts w:ascii="Arial" w:hAnsi="Arial" w:cs="Arial"/>
        <w:b/>
        <w:bCs/>
        <w:color w:val="000000"/>
        <w:sz w:val="20"/>
        <w:szCs w:val="15"/>
      </w:rPr>
      <w:t>nh.org</w:t>
    </w:r>
  </w:p>
  <w:p w:rsidR="00E87266" w:rsidRPr="009B24B5" w:rsidRDefault="00E87266" w:rsidP="00E87266">
    <w:pPr>
      <w:widowControl w:val="0"/>
      <w:autoSpaceDE w:val="0"/>
      <w:autoSpaceDN w:val="0"/>
      <w:adjustRightInd w:val="0"/>
      <w:spacing w:line="288" w:lineRule="auto"/>
      <w:jc w:val="center"/>
      <w:textAlignment w:val="center"/>
      <w:rPr>
        <w:rFonts w:ascii="Arial" w:hAnsi="Arial" w:cs="Arial"/>
        <w:b/>
        <w:b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DAC" w:rsidRDefault="00CB0DAC" w:rsidP="003205D8">
      <w:r>
        <w:separator/>
      </w:r>
    </w:p>
  </w:footnote>
  <w:footnote w:type="continuationSeparator" w:id="0">
    <w:p w:rsidR="00CB0DAC" w:rsidRDefault="00CB0DAC" w:rsidP="00320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5D8" w:rsidRDefault="00074E99">
    <w:pPr>
      <w:pStyle w:val="Header"/>
    </w:pPr>
    <w:r w:rsidRPr="0012733F">
      <w:rPr>
        <w:noProof/>
      </w:rPr>
      <w:drawing>
        <wp:inline distT="0" distB="0" distL="0" distR="0">
          <wp:extent cx="2066925" cy="8096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C108F9"/>
    <w:multiLevelType w:val="hybridMultilevel"/>
    <w:tmpl w:val="0D70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5D8"/>
    <w:rsid w:val="00016787"/>
    <w:rsid w:val="0004449C"/>
    <w:rsid w:val="000618BC"/>
    <w:rsid w:val="00074E99"/>
    <w:rsid w:val="0007776E"/>
    <w:rsid w:val="000A14B5"/>
    <w:rsid w:val="00111E7D"/>
    <w:rsid w:val="00123A37"/>
    <w:rsid w:val="001F3BDC"/>
    <w:rsid w:val="00240637"/>
    <w:rsid w:val="002B1ED4"/>
    <w:rsid w:val="002E6571"/>
    <w:rsid w:val="00312D3D"/>
    <w:rsid w:val="003205D8"/>
    <w:rsid w:val="003225F0"/>
    <w:rsid w:val="00330762"/>
    <w:rsid w:val="00344EF4"/>
    <w:rsid w:val="003648A4"/>
    <w:rsid w:val="00385BE6"/>
    <w:rsid w:val="003C30A0"/>
    <w:rsid w:val="003F28FF"/>
    <w:rsid w:val="0040506D"/>
    <w:rsid w:val="00461049"/>
    <w:rsid w:val="004F4DC3"/>
    <w:rsid w:val="005B5EC6"/>
    <w:rsid w:val="00754BB5"/>
    <w:rsid w:val="00787015"/>
    <w:rsid w:val="007C5483"/>
    <w:rsid w:val="007C61E3"/>
    <w:rsid w:val="0081288B"/>
    <w:rsid w:val="008A562F"/>
    <w:rsid w:val="008B6557"/>
    <w:rsid w:val="008F277F"/>
    <w:rsid w:val="0092130F"/>
    <w:rsid w:val="009305B9"/>
    <w:rsid w:val="009A0409"/>
    <w:rsid w:val="009B24B5"/>
    <w:rsid w:val="009B6398"/>
    <w:rsid w:val="00B24A5B"/>
    <w:rsid w:val="00B63F40"/>
    <w:rsid w:val="00B67687"/>
    <w:rsid w:val="00BA32C9"/>
    <w:rsid w:val="00BE0C65"/>
    <w:rsid w:val="00BE2A75"/>
    <w:rsid w:val="00CB0DAC"/>
    <w:rsid w:val="00CD600A"/>
    <w:rsid w:val="00D0001D"/>
    <w:rsid w:val="00DA5617"/>
    <w:rsid w:val="00DA63DB"/>
    <w:rsid w:val="00DB581C"/>
    <w:rsid w:val="00DF2661"/>
    <w:rsid w:val="00DF7084"/>
    <w:rsid w:val="00E42B96"/>
    <w:rsid w:val="00E82F02"/>
    <w:rsid w:val="00E87266"/>
    <w:rsid w:val="00F0367C"/>
    <w:rsid w:val="00F55CCC"/>
    <w:rsid w:val="00FB53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703D31"/>
  <w15:chartTrackingRefBased/>
  <w15:docId w15:val="{26A4DE8D-2790-4D27-AC35-4A9C2C42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4">
    <w:name w:val="heading 4"/>
    <w:aliases w:val="RLS 4-Heading"/>
    <w:basedOn w:val="Normal"/>
    <w:next w:val="Normal"/>
    <w:link w:val="Heading4Char"/>
    <w:qFormat/>
    <w:rsid w:val="003648A4"/>
    <w:pPr>
      <w:spacing w:line="264" w:lineRule="auto"/>
      <w:ind w:left="270"/>
      <w:outlineLvl w:val="3"/>
    </w:pPr>
    <w:rPr>
      <w:rFonts w:eastAsia="Calibri"/>
      <w:b/>
      <w:i/>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5D8"/>
    <w:pPr>
      <w:tabs>
        <w:tab w:val="center" w:pos="4320"/>
        <w:tab w:val="right" w:pos="8640"/>
      </w:tabs>
    </w:pPr>
  </w:style>
  <w:style w:type="character" w:customStyle="1" w:styleId="HeaderChar">
    <w:name w:val="Header Char"/>
    <w:basedOn w:val="DefaultParagraphFont"/>
    <w:link w:val="Header"/>
    <w:uiPriority w:val="99"/>
    <w:rsid w:val="003205D8"/>
  </w:style>
  <w:style w:type="paragraph" w:styleId="Footer">
    <w:name w:val="footer"/>
    <w:basedOn w:val="Normal"/>
    <w:link w:val="FooterChar"/>
    <w:uiPriority w:val="99"/>
    <w:unhideWhenUsed/>
    <w:rsid w:val="003205D8"/>
    <w:pPr>
      <w:tabs>
        <w:tab w:val="center" w:pos="4320"/>
        <w:tab w:val="right" w:pos="8640"/>
      </w:tabs>
    </w:pPr>
  </w:style>
  <w:style w:type="character" w:customStyle="1" w:styleId="FooterChar">
    <w:name w:val="Footer Char"/>
    <w:basedOn w:val="DefaultParagraphFont"/>
    <w:link w:val="Footer"/>
    <w:uiPriority w:val="99"/>
    <w:rsid w:val="003205D8"/>
  </w:style>
  <w:style w:type="paragraph" w:styleId="BalloonText">
    <w:name w:val="Balloon Text"/>
    <w:basedOn w:val="Normal"/>
    <w:link w:val="BalloonTextChar"/>
    <w:uiPriority w:val="99"/>
    <w:semiHidden/>
    <w:unhideWhenUsed/>
    <w:rsid w:val="003205D8"/>
    <w:rPr>
      <w:rFonts w:ascii="Lucida Grande" w:hAnsi="Lucida Grande" w:cs="Lucida Grande"/>
      <w:sz w:val="18"/>
      <w:szCs w:val="18"/>
    </w:rPr>
  </w:style>
  <w:style w:type="character" w:customStyle="1" w:styleId="BalloonTextChar">
    <w:name w:val="Balloon Text Char"/>
    <w:link w:val="BalloonText"/>
    <w:uiPriority w:val="99"/>
    <w:semiHidden/>
    <w:rsid w:val="003205D8"/>
    <w:rPr>
      <w:rFonts w:ascii="Lucida Grande" w:hAnsi="Lucida Grande" w:cs="Lucida Grande"/>
      <w:sz w:val="18"/>
      <w:szCs w:val="18"/>
    </w:rPr>
  </w:style>
  <w:style w:type="paragraph" w:customStyle="1" w:styleId="BasicParagraph">
    <w:name w:val="[Basic Paragraph]"/>
    <w:basedOn w:val="Normal"/>
    <w:uiPriority w:val="99"/>
    <w:rsid w:val="003205D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rsid w:val="00461049"/>
    <w:rPr>
      <w:color w:val="0000FF"/>
      <w:u w:val="single"/>
    </w:rPr>
  </w:style>
  <w:style w:type="paragraph" w:styleId="PlainText">
    <w:name w:val="Plain Text"/>
    <w:basedOn w:val="Normal"/>
    <w:link w:val="PlainTextChar"/>
    <w:uiPriority w:val="99"/>
    <w:unhideWhenUsed/>
    <w:rsid w:val="0092130F"/>
    <w:rPr>
      <w:rFonts w:ascii="Calibri" w:eastAsia="Calibri" w:hAnsi="Calibri"/>
      <w:sz w:val="22"/>
      <w:szCs w:val="21"/>
    </w:rPr>
  </w:style>
  <w:style w:type="character" w:customStyle="1" w:styleId="PlainTextChar">
    <w:name w:val="Plain Text Char"/>
    <w:link w:val="PlainText"/>
    <w:uiPriority w:val="99"/>
    <w:rsid w:val="0092130F"/>
    <w:rPr>
      <w:rFonts w:ascii="Calibri" w:eastAsia="Calibri" w:hAnsi="Calibri"/>
      <w:sz w:val="22"/>
      <w:szCs w:val="21"/>
    </w:rPr>
  </w:style>
  <w:style w:type="paragraph" w:styleId="ListParagraph">
    <w:name w:val="List Paragraph"/>
    <w:basedOn w:val="Normal"/>
    <w:uiPriority w:val="34"/>
    <w:qFormat/>
    <w:rsid w:val="0092130F"/>
    <w:pPr>
      <w:ind w:left="720"/>
    </w:pPr>
    <w:rPr>
      <w:rFonts w:ascii="Calibri" w:eastAsia="Calibri" w:hAnsi="Calibri"/>
      <w:sz w:val="22"/>
      <w:szCs w:val="22"/>
    </w:rPr>
  </w:style>
  <w:style w:type="character" w:customStyle="1" w:styleId="Heading4Char">
    <w:name w:val="Heading 4 Char"/>
    <w:aliases w:val="RLS 4-Heading Char"/>
    <w:basedOn w:val="DefaultParagraphFont"/>
    <w:link w:val="Heading4"/>
    <w:rsid w:val="003648A4"/>
    <w:rPr>
      <w:rFonts w:eastAsia="Calibri"/>
      <w:b/>
      <w:i/>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0163F-85DB-49EE-953A-A32E876CE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Easter Seals Autism Therapeutic School</Company>
  <LinksUpToDate>false</LinksUpToDate>
  <CharactersWithSpaces>3439</CharactersWithSpaces>
  <SharedDoc>false</SharedDoc>
  <HLinks>
    <vt:vector size="6" baseType="variant">
      <vt:variant>
        <vt:i4>2949156</vt:i4>
      </vt:variant>
      <vt:variant>
        <vt:i4>0</vt:i4>
      </vt:variant>
      <vt:variant>
        <vt:i4>0</vt:i4>
      </vt:variant>
      <vt:variant>
        <vt:i4>5</vt:i4>
      </vt:variant>
      <vt:variant>
        <vt:lpwstr>http://www.fta.dot.gov/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Anne  Ohde</dc:creator>
  <cp:keywords/>
  <cp:lastModifiedBy>Angelique Pandolph</cp:lastModifiedBy>
  <cp:revision>2</cp:revision>
  <cp:lastPrinted>2017-01-25T14:45:00Z</cp:lastPrinted>
  <dcterms:created xsi:type="dcterms:W3CDTF">2024-10-15T11:48:00Z</dcterms:created>
  <dcterms:modified xsi:type="dcterms:W3CDTF">2024-10-15T11:48:00Z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ServerID">
    <vt:lpwstr>d102125e-c2a9-4b36-b109-4e337f1e1583</vt:lpwstr>
  </property>
  <property fmtid="{D5CDD505-2E9C-101B-9397-08002B2CF9AE}" pid="3" name="Jive_LatestUserAccountName">
    <vt:lpwstr>pdube@eastersealsnh.org</vt:lpwstr>
  </property>
  <property fmtid="{D5CDD505-2E9C-101B-9397-08002B2CF9AE}" pid="4" name="Jive_VersionGuid">
    <vt:lpwstr>92d89bc9-e78e-4917-b904-0bd02308dca7</vt:lpwstr>
  </property>
  <property fmtid="{D5CDD505-2E9C-101B-9397-08002B2CF9AE}" pid="5" name="Offisync_UniqueId">
    <vt:lpwstr>5854</vt:lpwstr>
  </property>
  <property fmtid="{D5CDD505-2E9C-101B-9397-08002B2CF9AE}" pid="6" name="Offisync_ProviderInitializationData">
    <vt:lpwstr>https://easterseals.jiveon.com</vt:lpwstr>
  </property>
  <property fmtid="{D5CDD505-2E9C-101B-9397-08002B2CF9AE}" pid="7" name="Offisync_UpdateToken">
    <vt:lpwstr>1</vt:lpwstr>
  </property>
</Properties>
</file>